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53" w:rsidRPr="007F7339" w:rsidRDefault="00542A36" w:rsidP="00542A36">
      <w:pPr>
        <w:ind w:right="56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9B1575">
        <w:rPr>
          <w:sz w:val="22"/>
          <w:szCs w:val="22"/>
        </w:rPr>
        <w:t>Пр</w:t>
      </w:r>
      <w:r w:rsidR="00592353" w:rsidRPr="007F7339">
        <w:rPr>
          <w:sz w:val="22"/>
          <w:szCs w:val="22"/>
        </w:rPr>
        <w:t xml:space="preserve">иложение 1                                                                                                                                                </w:t>
      </w:r>
    </w:p>
    <w:p w:rsidR="00592353" w:rsidRPr="00AC3F76" w:rsidRDefault="00592353" w:rsidP="00542A36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>
        <w:t>к Решению</w:t>
      </w:r>
      <w:r w:rsidRPr="00F175CA">
        <w:t xml:space="preserve">  </w:t>
      </w:r>
      <w:r w:rsidRPr="00AC3F76">
        <w:t xml:space="preserve">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муниципального района  Созыва "О бюджете                                           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   </w:t>
      </w:r>
      <w:proofErr w:type="spellStart"/>
      <w:r w:rsidRPr="00AC3F76">
        <w:t>Пудожского</w:t>
      </w:r>
      <w:proofErr w:type="spellEnd"/>
      <w:r w:rsidRPr="00AC3F76">
        <w:t xml:space="preserve"> муниципального района на 202</w:t>
      </w:r>
      <w:r w:rsidR="00542A36">
        <w:t>6</w:t>
      </w:r>
      <w:r w:rsidRPr="00AC3F76">
        <w:t xml:space="preserve"> год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542A36">
        <w:t>7</w:t>
      </w:r>
      <w:r w:rsidRPr="00AC3F76">
        <w:t xml:space="preserve"> и 202</w:t>
      </w:r>
      <w:r w:rsidR="00542A36">
        <w:t>8</w:t>
      </w:r>
      <w:r w:rsidRPr="00AC3F76">
        <w:t xml:space="preserve"> годов"  </w:t>
      </w:r>
    </w:p>
    <w:p w:rsidR="00592353" w:rsidRPr="00AC3F76" w:rsidRDefault="00592353" w:rsidP="00542A36">
      <w:pPr>
        <w:jc w:val="right"/>
      </w:pPr>
      <w:r w:rsidRPr="00AC3F76">
        <w:t>от</w:t>
      </w:r>
      <w:r w:rsidRPr="00592353">
        <w:t xml:space="preserve"> </w:t>
      </w:r>
      <w:r w:rsidR="009B1575">
        <w:t xml:space="preserve">    </w:t>
      </w:r>
      <w:r w:rsidRPr="00592353">
        <w:t>.12.</w:t>
      </w:r>
      <w:r>
        <w:t>202</w:t>
      </w:r>
      <w:r w:rsidR="00542A36">
        <w:t>5</w:t>
      </w:r>
      <w:r w:rsidRPr="00AC3F76">
        <w:t xml:space="preserve">  г.  № 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D59CB" w:rsidRDefault="00D4114B" w:rsidP="00D4114B">
      <w:pPr>
        <w:jc w:val="center"/>
        <w:rPr>
          <w:b/>
          <w:color w:val="000000" w:themeColor="text1"/>
          <w:sz w:val="22"/>
          <w:szCs w:val="22"/>
        </w:rPr>
      </w:pPr>
      <w:r w:rsidRPr="007D59CB">
        <w:rPr>
          <w:b/>
          <w:color w:val="000000" w:themeColor="text1"/>
          <w:sz w:val="22"/>
          <w:szCs w:val="22"/>
        </w:rPr>
        <w:t xml:space="preserve">Нормативы распределения доходов </w:t>
      </w:r>
      <w:r w:rsidR="007D59CB" w:rsidRPr="007D59CB">
        <w:rPr>
          <w:b/>
          <w:color w:val="000000" w:themeColor="text1"/>
          <w:sz w:val="22"/>
          <w:szCs w:val="22"/>
        </w:rPr>
        <w:t xml:space="preserve">в </w:t>
      </w:r>
      <w:r w:rsidRPr="007D59CB">
        <w:rPr>
          <w:b/>
          <w:color w:val="000000" w:themeColor="text1"/>
          <w:sz w:val="22"/>
          <w:szCs w:val="22"/>
        </w:rPr>
        <w:t xml:space="preserve"> бюджет </w:t>
      </w:r>
      <w:proofErr w:type="spellStart"/>
      <w:r w:rsidRPr="007D59CB">
        <w:rPr>
          <w:b/>
          <w:color w:val="000000" w:themeColor="text1"/>
          <w:sz w:val="22"/>
          <w:szCs w:val="22"/>
        </w:rPr>
        <w:t>Пудожского</w:t>
      </w:r>
      <w:proofErr w:type="spellEnd"/>
      <w:r w:rsidRPr="007D59CB">
        <w:rPr>
          <w:b/>
          <w:color w:val="000000" w:themeColor="text1"/>
          <w:sz w:val="22"/>
          <w:szCs w:val="22"/>
        </w:rPr>
        <w:t xml:space="preserve"> муниципального района  </w:t>
      </w:r>
      <w:r w:rsidR="00B52B04">
        <w:rPr>
          <w:b/>
          <w:color w:val="000000" w:themeColor="text1"/>
          <w:sz w:val="22"/>
          <w:szCs w:val="22"/>
        </w:rPr>
        <w:t xml:space="preserve">на </w:t>
      </w:r>
      <w:r w:rsidRPr="007D59CB">
        <w:rPr>
          <w:b/>
          <w:color w:val="000000" w:themeColor="text1"/>
          <w:sz w:val="22"/>
          <w:szCs w:val="22"/>
        </w:rPr>
        <w:t>202</w:t>
      </w:r>
      <w:r w:rsidR="009B1575" w:rsidRPr="007D59CB">
        <w:rPr>
          <w:b/>
          <w:color w:val="000000" w:themeColor="text1"/>
          <w:sz w:val="22"/>
          <w:szCs w:val="22"/>
        </w:rPr>
        <w:t>6</w:t>
      </w:r>
      <w:r w:rsidR="002906FE" w:rsidRPr="007D59CB">
        <w:rPr>
          <w:b/>
          <w:color w:val="000000" w:themeColor="text1"/>
          <w:sz w:val="22"/>
          <w:szCs w:val="22"/>
        </w:rPr>
        <w:t xml:space="preserve"> </w:t>
      </w:r>
      <w:r w:rsidRPr="007D59CB">
        <w:rPr>
          <w:b/>
          <w:color w:val="000000" w:themeColor="text1"/>
          <w:sz w:val="22"/>
          <w:szCs w:val="22"/>
        </w:rPr>
        <w:t>год и плановый период 202</w:t>
      </w:r>
      <w:r w:rsidR="009B1575" w:rsidRPr="007D59CB">
        <w:rPr>
          <w:b/>
          <w:color w:val="000000" w:themeColor="text1"/>
          <w:sz w:val="22"/>
          <w:szCs w:val="22"/>
        </w:rPr>
        <w:t>7</w:t>
      </w:r>
      <w:r w:rsidRPr="007D59CB">
        <w:rPr>
          <w:b/>
          <w:color w:val="000000" w:themeColor="text1"/>
          <w:sz w:val="22"/>
          <w:szCs w:val="22"/>
        </w:rPr>
        <w:t xml:space="preserve"> и 202</w:t>
      </w:r>
      <w:r w:rsidR="00542A36" w:rsidRPr="007D59CB">
        <w:rPr>
          <w:b/>
          <w:color w:val="000000" w:themeColor="text1"/>
          <w:sz w:val="22"/>
          <w:szCs w:val="22"/>
        </w:rPr>
        <w:t>8</w:t>
      </w:r>
      <w:r w:rsidR="00B52B04">
        <w:rPr>
          <w:b/>
          <w:color w:val="000000" w:themeColor="text1"/>
          <w:sz w:val="22"/>
          <w:szCs w:val="22"/>
        </w:rPr>
        <w:t xml:space="preserve"> </w:t>
      </w:r>
      <w:r w:rsidRPr="007D59CB">
        <w:rPr>
          <w:b/>
          <w:color w:val="000000" w:themeColor="text1"/>
          <w:sz w:val="22"/>
          <w:szCs w:val="22"/>
        </w:rPr>
        <w:t>годов</w:t>
      </w:r>
    </w:p>
    <w:p w:rsidR="001209D3" w:rsidRPr="007D59CB" w:rsidRDefault="001209D3" w:rsidP="00D4114B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065" w:type="dxa"/>
        <w:tblInd w:w="-176" w:type="dxa"/>
        <w:tblLayout w:type="fixed"/>
        <w:tblLook w:val="00A0"/>
      </w:tblPr>
      <w:tblGrid>
        <w:gridCol w:w="3950"/>
        <w:gridCol w:w="1721"/>
        <w:gridCol w:w="2126"/>
        <w:gridCol w:w="736"/>
        <w:gridCol w:w="736"/>
        <w:gridCol w:w="736"/>
        <w:gridCol w:w="60"/>
      </w:tblGrid>
      <w:tr w:rsidR="001209D3" w:rsidRPr="00B52B04" w:rsidTr="007D18F4">
        <w:trPr>
          <w:trHeight w:val="375"/>
        </w:trPr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9D3" w:rsidRPr="001209D3" w:rsidRDefault="001209D3" w:rsidP="004A5E88">
            <w:pPr>
              <w:rPr>
                <w:sz w:val="22"/>
                <w:szCs w:val="22"/>
              </w:rPr>
            </w:pPr>
          </w:p>
        </w:tc>
        <w:tc>
          <w:tcPr>
            <w:tcW w:w="6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9D3" w:rsidRPr="00B52B04" w:rsidRDefault="001209D3" w:rsidP="004A5E88">
            <w:pPr>
              <w:jc w:val="right"/>
              <w:rPr>
                <w:sz w:val="22"/>
                <w:szCs w:val="22"/>
              </w:rPr>
            </w:pPr>
            <w:r w:rsidRPr="001209D3">
              <w:rPr>
                <w:sz w:val="22"/>
                <w:szCs w:val="22"/>
              </w:rPr>
              <w:t xml:space="preserve">                                         </w:t>
            </w:r>
            <w:r w:rsidRPr="00B52B04">
              <w:rPr>
                <w:sz w:val="22"/>
                <w:szCs w:val="22"/>
              </w:rPr>
              <w:t>(в процентах)</w:t>
            </w:r>
          </w:p>
        </w:tc>
      </w:tr>
      <w:tr w:rsidR="001209D3" w:rsidRPr="00B52B04" w:rsidTr="007D18F4">
        <w:tblPrEx>
          <w:tblLook w:val="04A0"/>
        </w:tblPrEx>
        <w:trPr>
          <w:gridAfter w:val="1"/>
          <w:wAfter w:w="60" w:type="dxa"/>
          <w:trHeight w:val="579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9D3" w:rsidRPr="00B52B04" w:rsidRDefault="001209D3" w:rsidP="001C5DC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9D3" w:rsidRPr="00B52B04" w:rsidRDefault="001209D3" w:rsidP="008E61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Код  классификации</w:t>
            </w:r>
            <w:r w:rsidR="008E6142" w:rsidRPr="00B52B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9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8E6142">
            <w:r w:rsidRPr="00B52B04"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00010100000000000000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8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377551" w:rsidP="00377551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553AE9">
            <w:pPr>
              <w:ind w:left="-121"/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1820102010010000110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11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377551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0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18210102030010000110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4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18210102130010000110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18210102210010000110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НДФЛ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 превышающей 312 тысяч рублей, относящейся к части налоговой базы, превышающей 2,4 млн. руб. и составляющей не более 5 млн. руб.)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DC3D65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18210102021010000110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53AE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52B04">
              <w:rPr>
                <w:sz w:val="16"/>
                <w:szCs w:val="16"/>
              </w:rPr>
              <w:t>000</w:t>
            </w:r>
            <w:proofErr w:type="spellEnd"/>
            <w:r w:rsidRPr="00B52B04">
              <w:rPr>
                <w:sz w:val="16"/>
                <w:szCs w:val="1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18210102080010000110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1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 xml:space="preserve">НДФЛ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 превышающей 702 тысяч рублей, относящейся к части </w:t>
            </w:r>
            <w:proofErr w:type="spellStart"/>
            <w:r w:rsidRPr="00B52B04">
              <w:rPr>
                <w:sz w:val="16"/>
                <w:szCs w:val="16"/>
              </w:rPr>
              <w:t>налогово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DC3D65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18210102022010000110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792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74380B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18210501011013000110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10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18210501021011000110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8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18210501021013000110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52B04">
              <w:rPr>
                <w:bCs/>
                <w:color w:val="000000" w:themeColor="text1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18210503010011000110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18210504020021000110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52B04">
              <w:rPr>
                <w:b/>
                <w:bCs/>
                <w:color w:val="000000" w:themeColor="text1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7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18210803010011050110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8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18210803010011060110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01711105013050000120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542A36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9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01811105013130000120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01711105025050000120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01711105035050000120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12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01711105313050000120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06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01811105313130000120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8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01711109045050000120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04811201010012100120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04811201030016000120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04811201041016000120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  <w:proofErr w:type="gramStart"/>
            <w:r w:rsidRPr="00B52B04">
              <w:rPr>
                <w:sz w:val="16"/>
                <w:szCs w:val="16"/>
              </w:rPr>
              <w:t xml:space="preserve">( </w:t>
            </w:r>
            <w:proofErr w:type="gramEnd"/>
            <w:r w:rsidRPr="00B52B04">
              <w:rPr>
                <w:sz w:val="16"/>
                <w:szCs w:val="16"/>
              </w:rPr>
              <w:t>Прочие доходы от продажи услуг 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01711301995050020130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(работ) получателя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(работ) получателя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01711301995051001130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01711301995051002130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6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01711301995051201130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01711301995051301130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на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01711301995051302130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707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74380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color w:val="FF0000"/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01711301995052510130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1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01711301995053510130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 xml:space="preserve">работ) получателями средств бюджетов муниципальных районов(Родительская плата за содержание детей в </w:t>
            </w:r>
            <w:r w:rsidRPr="00B52B04">
              <w:rPr>
                <w:sz w:val="16"/>
                <w:szCs w:val="16"/>
              </w:rPr>
              <w:lastRenderedPageBreak/>
              <w:t>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01711301995054501130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01711301995054502130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01711301995055501130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01711301995055502130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01711301995056501130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01711301995056502130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01711301995058501130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01711301995058502130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01711301995059501130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5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01711301995059504130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01711302065050000130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01711302995050000130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6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01711402053050000410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01711406013050000430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01811406013130000430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01711406313050000430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01711601053010008140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4010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01711601063010008140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01711601123010008140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7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4010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 xml:space="preserve">Административные </w:t>
            </w:r>
            <w:proofErr w:type="spellStart"/>
            <w:r w:rsidRPr="00B52B04">
              <w:rPr>
                <w:sz w:val="16"/>
                <w:szCs w:val="16"/>
              </w:rPr>
              <w:t>штрафы</w:t>
            </w:r>
            <w:proofErr w:type="gramStart"/>
            <w:r w:rsidRPr="00B52B04">
              <w:rPr>
                <w:sz w:val="16"/>
                <w:szCs w:val="16"/>
              </w:rPr>
              <w:t>,у</w:t>
            </w:r>
            <w:proofErr w:type="gramEnd"/>
            <w:r w:rsidRPr="00B52B04">
              <w:rPr>
                <w:sz w:val="16"/>
                <w:szCs w:val="16"/>
              </w:rPr>
              <w:t>становленные</w:t>
            </w:r>
            <w:proofErr w:type="spellEnd"/>
            <w:r w:rsidRPr="00B52B04">
              <w:rPr>
                <w:sz w:val="16"/>
                <w:szCs w:val="16"/>
              </w:rPr>
              <w:t xml:space="preserve"> главой 20 Кодекса Российской Федерации об административных правонарушениях, за </w:t>
            </w:r>
            <w:proofErr w:type="spellStart"/>
            <w:r w:rsidRPr="00B52B04">
              <w:rPr>
                <w:sz w:val="16"/>
                <w:szCs w:val="16"/>
              </w:rPr>
              <w:t>адмистративные</w:t>
            </w:r>
            <w:proofErr w:type="spellEnd"/>
            <w:r w:rsidRPr="00B52B04">
              <w:rPr>
                <w:sz w:val="16"/>
                <w:szCs w:val="16"/>
              </w:rPr>
              <w:t xml:space="preserve">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01711601203010008140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01711602020020000140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01711607090050000140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01711610032050000140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11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01711610123010051140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9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81011602010020007140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D67C07" w:rsidRPr="00B52B04" w:rsidTr="007D18F4">
        <w:tblPrEx>
          <w:tblLook w:val="04A0"/>
        </w:tblPrEx>
        <w:trPr>
          <w:gridAfter w:val="1"/>
          <w:wAfter w:w="60" w:type="dxa"/>
          <w:trHeight w:val="69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C07" w:rsidRPr="00D67C07" w:rsidRDefault="00D67C07" w:rsidP="00D67C07">
            <w:pPr>
              <w:rPr>
                <w:sz w:val="16"/>
                <w:szCs w:val="16"/>
              </w:rPr>
            </w:pPr>
            <w:r w:rsidRPr="00D67C07">
              <w:rPr>
                <w:sz w:val="16"/>
                <w:szCs w:val="16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C07" w:rsidRPr="00B52B04" w:rsidRDefault="00D67C07" w:rsidP="001C5DC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18211618000020000140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 w:rsidP="00447F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01711701050050000180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01711701050050500180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14B0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01711701050051208180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01711701050053508180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01711701050054508180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01711701050055508180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D67C07" w:rsidP="00D67C07">
            <w:pPr>
              <w:ind w:left="-944"/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01711701050056508180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01711701050057508180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14B0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01711701050059508180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01711701050058508180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255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01711705050050000180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55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В ЧАСТИ ПРОЧИХ БЕЗВОЗМЕЗДНЫХ ПОСТУПЛЕНИЙ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01720705030050000150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01720705030050510150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01720705030052510150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8E6142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01720705030053510150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8E6142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</w:tbl>
    <w:p w:rsidR="00D4114B" w:rsidRPr="008E6142" w:rsidRDefault="00D4114B" w:rsidP="00D4114B">
      <w:pPr>
        <w:rPr>
          <w:sz w:val="16"/>
          <w:szCs w:val="16"/>
        </w:rPr>
      </w:pPr>
    </w:p>
    <w:sectPr w:rsidR="00D4114B" w:rsidRPr="008E6142" w:rsidSect="00542A36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03ADA"/>
    <w:rsid w:val="00015D85"/>
    <w:rsid w:val="00023B70"/>
    <w:rsid w:val="00054E21"/>
    <w:rsid w:val="00065593"/>
    <w:rsid w:val="00090C37"/>
    <w:rsid w:val="000A0D76"/>
    <w:rsid w:val="0010700A"/>
    <w:rsid w:val="00113DA5"/>
    <w:rsid w:val="001144E4"/>
    <w:rsid w:val="00114B0D"/>
    <w:rsid w:val="001165A9"/>
    <w:rsid w:val="001209D3"/>
    <w:rsid w:val="001373EF"/>
    <w:rsid w:val="001419ED"/>
    <w:rsid w:val="001638F1"/>
    <w:rsid w:val="00181672"/>
    <w:rsid w:val="001B3B6E"/>
    <w:rsid w:val="001C5DCD"/>
    <w:rsid w:val="001D0ACE"/>
    <w:rsid w:val="001E45D0"/>
    <w:rsid w:val="001F4361"/>
    <w:rsid w:val="00225FBC"/>
    <w:rsid w:val="00236C6F"/>
    <w:rsid w:val="00242654"/>
    <w:rsid w:val="00285370"/>
    <w:rsid w:val="002906FE"/>
    <w:rsid w:val="002F1431"/>
    <w:rsid w:val="0032216E"/>
    <w:rsid w:val="00377551"/>
    <w:rsid w:val="0040216A"/>
    <w:rsid w:val="00447FCB"/>
    <w:rsid w:val="004A5E88"/>
    <w:rsid w:val="004B2B07"/>
    <w:rsid w:val="004D505B"/>
    <w:rsid w:val="004E64EA"/>
    <w:rsid w:val="00542A36"/>
    <w:rsid w:val="00553AE9"/>
    <w:rsid w:val="00580589"/>
    <w:rsid w:val="00592353"/>
    <w:rsid w:val="005C0FB9"/>
    <w:rsid w:val="005C2209"/>
    <w:rsid w:val="005D3659"/>
    <w:rsid w:val="00624372"/>
    <w:rsid w:val="006248F6"/>
    <w:rsid w:val="006528E4"/>
    <w:rsid w:val="006537E3"/>
    <w:rsid w:val="00660992"/>
    <w:rsid w:val="006B1F4E"/>
    <w:rsid w:val="00720F6D"/>
    <w:rsid w:val="00726CB6"/>
    <w:rsid w:val="0074380B"/>
    <w:rsid w:val="00744010"/>
    <w:rsid w:val="007B0D61"/>
    <w:rsid w:val="007D18F4"/>
    <w:rsid w:val="007D59CB"/>
    <w:rsid w:val="008109FC"/>
    <w:rsid w:val="00877712"/>
    <w:rsid w:val="008C33C6"/>
    <w:rsid w:val="008E6142"/>
    <w:rsid w:val="008E6B58"/>
    <w:rsid w:val="0091674E"/>
    <w:rsid w:val="00982396"/>
    <w:rsid w:val="009B1575"/>
    <w:rsid w:val="009C450D"/>
    <w:rsid w:val="00AC3F76"/>
    <w:rsid w:val="00B52B04"/>
    <w:rsid w:val="00C44E4E"/>
    <w:rsid w:val="00C6675D"/>
    <w:rsid w:val="00CA02A0"/>
    <w:rsid w:val="00D01570"/>
    <w:rsid w:val="00D10921"/>
    <w:rsid w:val="00D2307B"/>
    <w:rsid w:val="00D272B9"/>
    <w:rsid w:val="00D4114B"/>
    <w:rsid w:val="00D637E1"/>
    <w:rsid w:val="00D67C07"/>
    <w:rsid w:val="00D76A0D"/>
    <w:rsid w:val="00DC3D65"/>
    <w:rsid w:val="00DE686F"/>
    <w:rsid w:val="00E405C4"/>
    <w:rsid w:val="00E91A66"/>
    <w:rsid w:val="00EA0B0D"/>
    <w:rsid w:val="00EB33E7"/>
    <w:rsid w:val="00F04F0E"/>
    <w:rsid w:val="00F45558"/>
    <w:rsid w:val="00FC1374"/>
    <w:rsid w:val="00FD0367"/>
    <w:rsid w:val="00FD4AB5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3116</Words>
  <Characters>17764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1</cp:lastModifiedBy>
  <cp:revision>47</cp:revision>
  <cp:lastPrinted>2025-11-17T08:10:00Z</cp:lastPrinted>
  <dcterms:created xsi:type="dcterms:W3CDTF">2019-11-03T13:18:00Z</dcterms:created>
  <dcterms:modified xsi:type="dcterms:W3CDTF">2025-11-17T08:11:00Z</dcterms:modified>
</cp:coreProperties>
</file>